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大多数考驾照的同学想必还真不知道机动车的定义是什么？不知道什么是机动车，</w:t>
      </w:r>
      <w:r>
        <w:rPr>
          <w:rFonts w:hint="eastAsia" w:asciiTheme="minorEastAsia" w:hAnsiTheme="minorEastAsia" w:eastAsiaTheme="minorEastAsia" w:cstheme="minorEastAsia"/>
          <w:b w:val="0"/>
          <w:i w:val="0"/>
          <w:caps w:val="0"/>
          <w:color w:val="53ACF0"/>
          <w:spacing w:val="0"/>
          <w:sz w:val="28"/>
          <w:szCs w:val="28"/>
          <w:u w:val="none"/>
          <w:bdr w:val="none" w:color="auto" w:sz="0" w:space="0"/>
        </w:rPr>
        <w:fldChar w:fldCharType="begin"/>
      </w:r>
      <w:r>
        <w:rPr>
          <w:rFonts w:hint="eastAsia" w:asciiTheme="minorEastAsia" w:hAnsiTheme="minorEastAsia" w:eastAsiaTheme="minorEastAsia" w:cstheme="minorEastAsia"/>
          <w:b w:val="0"/>
          <w:i w:val="0"/>
          <w:caps w:val="0"/>
          <w:color w:val="53ACF0"/>
          <w:spacing w:val="0"/>
          <w:sz w:val="28"/>
          <w:szCs w:val="28"/>
          <w:u w:val="none"/>
          <w:bdr w:val="none" w:color="auto" w:sz="0" w:space="0"/>
        </w:rPr>
        <w:instrText xml:space="preserve"> HYPERLINK "http://www.jiazhao.com/" </w:instrText>
      </w:r>
      <w:r>
        <w:rPr>
          <w:rFonts w:hint="eastAsia" w:asciiTheme="minorEastAsia" w:hAnsiTheme="minorEastAsia" w:eastAsiaTheme="minorEastAsia" w:cstheme="minorEastAsia"/>
          <w:b w:val="0"/>
          <w:i w:val="0"/>
          <w:caps w:val="0"/>
          <w:color w:val="53ACF0"/>
          <w:spacing w:val="0"/>
          <w:sz w:val="28"/>
          <w:szCs w:val="28"/>
          <w:u w:val="none"/>
          <w:bdr w:val="none" w:color="auto" w:sz="0" w:space="0"/>
        </w:rPr>
        <w:fldChar w:fldCharType="separate"/>
      </w:r>
      <w:r>
        <w:rPr>
          <w:rStyle w:val="5"/>
          <w:rFonts w:hint="eastAsia" w:asciiTheme="minorEastAsia" w:hAnsiTheme="minorEastAsia" w:eastAsiaTheme="minorEastAsia" w:cstheme="minorEastAsia"/>
          <w:b w:val="0"/>
          <w:i w:val="0"/>
          <w:caps w:val="0"/>
          <w:color w:val="53ACF0"/>
          <w:spacing w:val="0"/>
          <w:sz w:val="28"/>
          <w:szCs w:val="28"/>
          <w:u w:val="none"/>
          <w:bdr w:val="none" w:color="auto" w:sz="0" w:space="0"/>
        </w:rPr>
        <w:t>驾照网</w:t>
      </w:r>
      <w:r>
        <w:rPr>
          <w:rFonts w:hint="eastAsia" w:asciiTheme="minorEastAsia" w:hAnsiTheme="minorEastAsia" w:eastAsiaTheme="minorEastAsia" w:cstheme="minorEastAsia"/>
          <w:b w:val="0"/>
          <w:i w:val="0"/>
          <w:caps w:val="0"/>
          <w:color w:val="53ACF0"/>
          <w:spacing w:val="0"/>
          <w:sz w:val="28"/>
          <w:szCs w:val="28"/>
          <w:u w:val="none"/>
          <w:bdr w:val="none" w:color="auto" w:sz="0" w:space="0"/>
        </w:rPr>
        <w:fldChar w:fldCharType="end"/>
      </w:r>
      <w:r>
        <w:rPr>
          <w:rFonts w:hint="eastAsia" w:asciiTheme="minorEastAsia" w:hAnsiTheme="minorEastAsia" w:eastAsiaTheme="minorEastAsia" w:cstheme="minorEastAsia"/>
          <w:b w:val="0"/>
          <w:i w:val="0"/>
          <w:caps w:val="0"/>
          <w:color w:val="000000"/>
          <w:spacing w:val="0"/>
          <w:sz w:val="28"/>
          <w:szCs w:val="28"/>
          <w:bdr w:val="none" w:color="auto" w:sz="0" w:space="0"/>
        </w:rPr>
        <w:t>就为大家解读一下</w:t>
      </w:r>
      <w:r>
        <w:rPr>
          <w:rStyle w:val="4"/>
          <w:rFonts w:hint="eastAsia" w:asciiTheme="minorEastAsia" w:hAnsiTheme="minorEastAsia" w:eastAsiaTheme="minorEastAsia" w:cstheme="minorEastAsia"/>
          <w:i w:val="0"/>
          <w:caps w:val="0"/>
          <w:color w:val="000000"/>
          <w:spacing w:val="0"/>
          <w:sz w:val="28"/>
          <w:szCs w:val="28"/>
          <w:bdr w:val="none" w:color="auto" w:sz="0" w:space="0"/>
        </w:rPr>
        <w:t>机动车的定义</w:t>
      </w:r>
      <w:r>
        <w:rPr>
          <w:rFonts w:hint="eastAsia" w:asciiTheme="minorEastAsia" w:hAnsiTheme="minorEastAsia" w:eastAsiaTheme="minorEastAsia" w:cstheme="minorEastAsia"/>
          <w:b w:val="0"/>
          <w:i w:val="0"/>
          <w:caps w:val="0"/>
          <w:color w:val="000000"/>
          <w:spacing w:val="0"/>
          <w:sz w:val="28"/>
          <w:szCs w:val="28"/>
          <w:bdr w:val="none" w:color="auto" w:sz="0" w:space="0"/>
        </w:rPr>
        <w:t>，告诉大家</w:t>
      </w:r>
      <w:r>
        <w:rPr>
          <w:rStyle w:val="4"/>
          <w:rFonts w:hint="eastAsia" w:asciiTheme="minorEastAsia" w:hAnsiTheme="minorEastAsia" w:eastAsiaTheme="minorEastAsia" w:cstheme="minorEastAsia"/>
          <w:i w:val="0"/>
          <w:caps w:val="0"/>
          <w:color w:val="000000"/>
          <w:spacing w:val="0"/>
          <w:sz w:val="28"/>
          <w:szCs w:val="28"/>
          <w:bdr w:val="none" w:color="auto" w:sz="0" w:space="0"/>
        </w:rPr>
        <w:t>什么是机动车</w:t>
      </w:r>
      <w:r>
        <w:rPr>
          <w:rFonts w:hint="eastAsia" w:asciiTheme="minorEastAsia" w:hAnsiTheme="minorEastAsia" w:eastAsiaTheme="minorEastAsia" w:cstheme="minorEastAsia"/>
          <w:b w:val="0"/>
          <w:i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w:t>
      </w:r>
      <w:r>
        <w:rPr>
          <w:rStyle w:val="4"/>
          <w:rFonts w:hint="eastAsia" w:asciiTheme="minorEastAsia" w:hAnsiTheme="minorEastAsia" w:eastAsiaTheme="minorEastAsia" w:cstheme="minorEastAsia"/>
          <w:i w:val="0"/>
          <w:caps w:val="0"/>
          <w:color w:val="000000"/>
          <w:spacing w:val="0"/>
          <w:sz w:val="28"/>
          <w:szCs w:val="28"/>
          <w:bdr w:val="none" w:color="auto" w:sz="0" w:space="0"/>
        </w:rPr>
        <w:t>机动车的定义  什么是机动车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机动车是指以动力装置驱动或者牵引，上道路行驶的供人员乘用或者用于运送物品以及进行工程专项作业的轮式车辆。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机动车一般是指本身具有动力装置，可以单独在公路及城市道路行驶，并完成运载任务的车辆。机动车分类方法很多，公安车管部门一般按下列方法分类：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机动车的分类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根据国家有关机动车辆安全检验标准的规定，机动车类型可分为如下几种: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大型汽车:指总质量大于4500千克，或车长大于等于6米，或乘坐人数大于等于20人的各种汽车。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小型汽车:指总质量在4500千克以下(含4500千克)，车长在6米以下，或乘坐人员不足20人的汽车。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专用汽车：指专门设备且有专项用途的汽车包括扫地汽车、仪器车、邮政汽车、汽车吊车等。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特种车:指有特殊专门用途的紧急用车辆包括消防汽车、救护汽车、工程车抢险车、警备车、交通事故勘查车等。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有轨电车:指以电动机驱动，设有集电杆，行驶在轨道上的车辆。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无轨电车:指以电动机驱动，设</w:t>
      </w:r>
      <w:bookmarkStart w:id="0" w:name="_GoBack"/>
      <w:bookmarkEnd w:id="0"/>
      <w:r>
        <w:rPr>
          <w:rFonts w:hint="eastAsia" w:asciiTheme="minorEastAsia" w:hAnsiTheme="minorEastAsia" w:eastAsiaTheme="minorEastAsia" w:cstheme="minorEastAsia"/>
          <w:b w:val="0"/>
          <w:i w:val="0"/>
          <w:caps w:val="0"/>
          <w:color w:val="000000"/>
          <w:spacing w:val="0"/>
          <w:sz w:val="28"/>
          <w:szCs w:val="28"/>
          <w:bdr w:val="none" w:color="auto" w:sz="0" w:space="0"/>
        </w:rPr>
        <w:t>有集电杆，装有轮胎或车轮的车辆。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电瓶车:指以电动机驱动，以电瓶为电源的车辆。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三轮摩托车：指总质量在750千克以下的三个车轮的机动车。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二轮摩托车:指发动机气缸工作容积大于或等于50毫升，最大设计车速超过50公里/小时的两个车轮的机动车。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轻便摩托车:指发动机气缸工作容积小于或等于50毫升，供单人乘骑，最大设计车速不超过50公里/小时的两个车轮的机动车。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四轮农用运输车:功率不大于28千瓦，载质量不大于1500千克，最大设计车速小于或等于50公里/小时的四个车轮的机动车。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三轮农用运输车:功率不大于9千瓦，载质量不大于500千克，最大设计车速小于或等于40公里/小时的三个车轮的机动车。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大型方向盘式拖拉机:指发动机功率大于等于14.7千瓦(20马力)的方向盘式拖拉机。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小型方向盘式拖拉机:指发动机功率小于14.7千瓦的方向盘式拖拉机。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手扶拖拉机:指用手把操纵转向的轮式拖拉机。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轮式自行专用机械:指设计行驶速度在10公里/小时以上，装有充气轮胎，可以在道路上自行行驶的专用机械。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全挂车:指本身无动力，独立承载，依靠其他车辆牵引行驶的车辆。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 半挂车:指本身无动力，与主车共同承载依靠主车牵引行驶的车辆。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w:t>
      </w:r>
      <w:r>
        <w:rPr>
          <w:rStyle w:val="4"/>
          <w:rFonts w:hint="eastAsia" w:asciiTheme="minorEastAsia" w:hAnsiTheme="minorEastAsia" w:eastAsiaTheme="minorEastAsia" w:cstheme="minorEastAsia"/>
          <w:i w:val="0"/>
          <w:caps w:val="0"/>
          <w:color w:val="000000"/>
          <w:spacing w:val="0"/>
          <w:sz w:val="28"/>
          <w:szCs w:val="28"/>
          <w:bdr w:val="none" w:color="auto" w:sz="0" w:space="0"/>
        </w:rPr>
        <w:t>非机动车的定义 什么是非机动车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是指以人力或者畜力驱动，上道路行驶的交通工具，以及虽有动力装置驱动但设计时速、空车质量、外形尺寸符合有关国家标准的残疾人机动轮椅车、电动自行车等交通工具。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非机动车包括：自行车、三轮车、人力车、畜力车、残疾人机动轮椅车、电动自行车等。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w:t>
      </w:r>
      <w:r>
        <w:rPr>
          <w:rFonts w:hint="eastAsia" w:asciiTheme="minorEastAsia" w:hAnsiTheme="minorEastAsia" w:eastAsiaTheme="minorEastAsia" w:cstheme="minorEastAsia"/>
          <w:i w:val="0"/>
          <w:caps w:val="0"/>
          <w:color w:val="000000"/>
          <w:spacing w:val="0"/>
          <w:sz w:val="28"/>
          <w:szCs w:val="28"/>
          <w:bdr w:val="none" w:color="auto" w:sz="0" w:space="0"/>
        </w:rPr>
        <w:t> </w:t>
      </w:r>
      <w:r>
        <w:rPr>
          <w:rStyle w:val="4"/>
          <w:rFonts w:hint="eastAsia" w:asciiTheme="minorEastAsia" w:hAnsiTheme="minorEastAsia" w:eastAsiaTheme="minorEastAsia" w:cstheme="minorEastAsia"/>
          <w:i w:val="0"/>
          <w:caps w:val="0"/>
          <w:color w:val="000000"/>
          <w:spacing w:val="0"/>
          <w:sz w:val="28"/>
          <w:szCs w:val="28"/>
          <w:bdr w:val="none" w:color="auto" w:sz="0" w:space="0"/>
        </w:rPr>
        <w:t>非机动车通行规定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1.驾驶非机动车在道路上行驶应当遵守有关交通安全的规定。非机动车应当在非机动车道内行驶;在没有非机动车道的道路上，应当靠车行道的右侧行驶。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2.残疾人机动轮椅车、电动自行车在非机动车道内行驶时，最高时速不得超过十五公里。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3.非机动车应当在规定地点停放。未设停放地点的，非机动车停放不得妨碍其他车辆和行人通行。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4.驾驭畜力车，应当使用驯服的牲畜;驾驭畜力车横过道路时，驾驭人应当下车牵引牲畜;驾驭人离开车辆时，应当拴系牲畜。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　　5,非机动车设计的最高时速为二十公里，空车质量为四十公斤以下。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问：手扶拖拉机是机动车吗？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75" w:lineRule="atLeast"/>
        <w:ind w:left="150" w:right="150" w:firstLine="42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bdr w:val="none" w:color="auto" w:sz="0" w:space="0"/>
        </w:rPr>
        <w:t>手扶拖拉机是农用机动车,只要上了牌就可以上路,有权力查车的是交警部门和交管部门.</w:t>
      </w:r>
    </w:p>
    <w:p>
      <w:pPr>
        <w:rPr>
          <w:rFonts w:hint="eastAsia" w:asciiTheme="minorEastAsia" w:hAnsiTheme="minorEastAsia" w:eastAsiaTheme="minorEastAsia" w:cstheme="minorEastAsia"/>
          <w:sz w:val="28"/>
          <w:szCs w:val="28"/>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27F5C"/>
    <w:rsid w:val="19127F5C"/>
    <w:rsid w:val="2E997882"/>
    <w:rsid w:val="36B934D6"/>
    <w:rsid w:val="474812A6"/>
    <w:rsid w:val="6D0D6B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2016-02-18T05:56:00Z</dcterms:created>
  <dc:creator>Administrator</dc:creator>
  <cp:lastModifiedBy>Administrator</cp:lastModifiedBy>
  <dcterms:modified xsi:type="dcterms:W3CDTF">2016-02-18T06:40:21Z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